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B5" w:rsidRDefault="00A94779" w:rsidP="00331361">
      <w:pPr>
        <w:spacing w:line="240" w:lineRule="exact"/>
        <w:jc w:val="center"/>
        <w:rPr>
          <w:sz w:val="36"/>
          <w:szCs w:val="36"/>
        </w:rPr>
      </w:pPr>
      <w:r>
        <w:rPr>
          <w:rFonts w:hint="eastAsia"/>
          <w:noProof/>
          <w:sz w:val="36"/>
          <w:szCs w:val="36"/>
        </w:rPr>
        <mc:AlternateContent>
          <mc:Choice Requires="wpg">
            <w:drawing>
              <wp:anchor distT="0" distB="0" distL="114300" distR="114300" simplePos="0" relativeHeight="251666432" behindDoc="0" locked="0" layoutInCell="1" allowOverlap="1">
                <wp:simplePos x="0" y="0"/>
                <wp:positionH relativeFrom="column">
                  <wp:posOffset>3366770</wp:posOffset>
                </wp:positionH>
                <wp:positionV relativeFrom="paragraph">
                  <wp:posOffset>-490855</wp:posOffset>
                </wp:positionV>
                <wp:extent cx="2913971" cy="695325"/>
                <wp:effectExtent l="0" t="0" r="20320" b="28575"/>
                <wp:wrapNone/>
                <wp:docPr id="7" name="グループ化 7"/>
                <wp:cNvGraphicFramePr/>
                <a:graphic xmlns:a="http://schemas.openxmlformats.org/drawingml/2006/main">
                  <a:graphicData uri="http://schemas.microsoft.com/office/word/2010/wordprocessingGroup">
                    <wpg:wgp>
                      <wpg:cNvGrpSpPr/>
                      <wpg:grpSpPr>
                        <a:xfrm>
                          <a:off x="0" y="0"/>
                          <a:ext cx="2913971" cy="695325"/>
                          <a:chOff x="-1" y="-1"/>
                          <a:chExt cx="2171642" cy="809626"/>
                        </a:xfrm>
                      </wpg:grpSpPr>
                      <wps:wsp>
                        <wps:cNvPr id="3" name="テキスト ボックス 3"/>
                        <wps:cNvSpPr txBox="1"/>
                        <wps:spPr>
                          <a:xfrm>
                            <a:off x="0" y="-1"/>
                            <a:ext cx="1304925" cy="377085"/>
                          </a:xfrm>
                          <a:prstGeom prst="rect">
                            <a:avLst/>
                          </a:prstGeom>
                          <a:solidFill>
                            <a:schemeClr val="lt1"/>
                          </a:solidFill>
                          <a:ln w="6350">
                            <a:solidFill>
                              <a:prstClr val="black"/>
                            </a:solidFill>
                          </a:ln>
                        </wps:spPr>
                        <wps:txbx>
                          <w:txbxContent>
                            <w:p w:rsidR="00331361" w:rsidRDefault="00331361" w:rsidP="00331361">
                              <w:pPr>
                                <w:ind w:firstLineChars="100" w:firstLine="210"/>
                              </w:pPr>
                              <w:r>
                                <w:rPr>
                                  <w:rFonts w:hint="eastAsia"/>
                                </w:rPr>
                                <w:t>プロトコル契約日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295399" y="-1"/>
                            <a:ext cx="876242" cy="377086"/>
                          </a:xfrm>
                          <a:prstGeom prst="rect">
                            <a:avLst/>
                          </a:prstGeom>
                          <a:solidFill>
                            <a:schemeClr val="lt1"/>
                          </a:solidFill>
                          <a:ln w="6350">
                            <a:solidFill>
                              <a:prstClr val="black"/>
                            </a:solidFill>
                          </a:ln>
                        </wps:spPr>
                        <wps:txbx>
                          <w:txbxContent>
                            <w:p w:rsidR="00331361" w:rsidRPr="00A94779" w:rsidRDefault="003F1FCC" w:rsidP="00A94779">
                              <w:pPr>
                                <w:rPr>
                                  <w:sz w:val="16"/>
                                  <w:szCs w:val="16"/>
                                </w:rPr>
                              </w:pPr>
                              <w:r>
                                <w:rPr>
                                  <w:rFonts w:hint="eastAsia"/>
                                </w:rPr>
                                <w:t>契約</w:t>
                              </w:r>
                              <w:r w:rsidR="000524C5">
                                <w:rPr>
                                  <w:rFonts w:hint="eastAsia"/>
                                </w:rPr>
                                <w:t>番号</w:t>
                              </w:r>
                              <w:r w:rsidR="00A94779" w:rsidRPr="00E67176">
                                <w:rPr>
                                  <w:rFonts w:hint="eastAsia"/>
                                  <w:sz w:val="16"/>
                                  <w:szCs w:val="16"/>
                                  <w:shd w:val="pct15" w:color="auto" w:fill="FFFFFF"/>
                                </w:rPr>
                                <w:t>※</w:t>
                              </w:r>
                              <w:r w:rsidR="00A94779" w:rsidRPr="00E67176">
                                <w:rPr>
                                  <w:sz w:val="16"/>
                                  <w:szCs w:val="16"/>
                                  <w:shd w:val="pct15" w:color="auto" w:fill="FFFFFF"/>
                                </w:rPr>
                                <w:t>更新時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 y="295275"/>
                            <a:ext cx="1400175" cy="514350"/>
                          </a:xfrm>
                          <a:prstGeom prst="rect">
                            <a:avLst/>
                          </a:prstGeom>
                          <a:solidFill>
                            <a:schemeClr val="lt1"/>
                          </a:solidFill>
                          <a:ln w="6350">
                            <a:solidFill>
                              <a:prstClr val="black"/>
                            </a:solidFill>
                          </a:ln>
                        </wps:spPr>
                        <wps:txbx>
                          <w:txbxContent>
                            <w:p w:rsidR="00331361" w:rsidRDefault="00331361">
                              <w:r>
                                <w:rPr>
                                  <w:rFonts w:hint="eastAsia"/>
                                </w:rPr>
                                <w:t xml:space="preserve">20　</w:t>
                              </w:r>
                              <w:r>
                                <w:t xml:space="preserve">　年　</w:t>
                              </w:r>
                              <w:r>
                                <w:rPr>
                                  <w:rFonts w:hint="eastAsia"/>
                                </w:rPr>
                                <w:t xml:space="preserve">　</w:t>
                              </w:r>
                              <w:r>
                                <w:t xml:space="preserve">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295400" y="295275"/>
                            <a:ext cx="876240" cy="514350"/>
                          </a:xfrm>
                          <a:prstGeom prst="rect">
                            <a:avLst/>
                          </a:prstGeom>
                          <a:solidFill>
                            <a:schemeClr val="lt1"/>
                          </a:solidFill>
                          <a:ln w="6350">
                            <a:solidFill>
                              <a:prstClr val="black"/>
                            </a:solidFill>
                          </a:ln>
                        </wps:spPr>
                        <wps:txbx>
                          <w:txbxContent>
                            <w:p w:rsidR="00331361" w:rsidRDefault="003313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26" style="position:absolute;left:0;text-align:left;margin-left:265.1pt;margin-top:-38.65pt;width:229.45pt;height:54.75pt;z-index:251666432;mso-width-relative:margin;mso-height-relative:margin" coordorigin="" coordsize="21716,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">
                <v:shapetype id="_x0000_t202" coordsize="21600,21600" o:spt="202" path="m,l,21600r21600,l21600,xe">
                  <v:stroke joinstyle="miter"/>
                  <v:path gradientshapeok="t" o:connecttype="rect"/>
                </v:shapetype>
                <v:shape id="テキスト ボックス 3" o:spid="_x0000_s1027" type="#_x0000_t202" style="position:absolute;width:13049;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rsidR="00331361" w:rsidRDefault="00331361" w:rsidP="00331361">
                        <w:pPr>
                          <w:ind w:firstLineChars="100" w:firstLine="210"/>
                        </w:pPr>
                        <w:r>
                          <w:rPr>
                            <w:rFonts w:hint="eastAsia"/>
                          </w:rPr>
                          <w:t>プロトコル契約日</w:t>
                        </w:r>
                      </w:p>
                    </w:txbxContent>
                  </v:textbox>
                </v:shape>
                <v:shape id="テキスト ボックス 4" o:spid="_x0000_s1028" type="#_x0000_t202" style="position:absolute;left:12953;width:8763;height: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331361" w:rsidRPr="00A94779" w:rsidRDefault="003F1FCC" w:rsidP="00A94779">
                        <w:pPr>
                          <w:rPr>
                            <w:sz w:val="16"/>
                            <w:szCs w:val="16"/>
                          </w:rPr>
                        </w:pPr>
                        <w:r>
                          <w:rPr>
                            <w:rFonts w:hint="eastAsia"/>
                          </w:rPr>
                          <w:t>契約</w:t>
                        </w:r>
                        <w:r w:rsidR="000524C5">
                          <w:rPr>
                            <w:rFonts w:hint="eastAsia"/>
                          </w:rPr>
                          <w:t>番号</w:t>
                        </w:r>
                        <w:r w:rsidR="00A94779" w:rsidRPr="00E67176">
                          <w:rPr>
                            <w:rFonts w:hint="eastAsia"/>
                            <w:sz w:val="16"/>
                            <w:szCs w:val="16"/>
                            <w:shd w:val="pct15" w:color="auto" w:fill="FFFFFF"/>
                          </w:rPr>
                          <w:t>※</w:t>
                        </w:r>
                        <w:r w:rsidR="00A94779" w:rsidRPr="00E67176">
                          <w:rPr>
                            <w:sz w:val="16"/>
                            <w:szCs w:val="16"/>
                            <w:shd w:val="pct15" w:color="auto" w:fill="FFFFFF"/>
                          </w:rPr>
                          <w:t>更新時</w:t>
                        </w:r>
                      </w:p>
                    </w:txbxContent>
                  </v:textbox>
                </v:shape>
                <v:shape id="テキスト ボックス 5" o:spid="_x0000_s1029" type="#_x0000_t202" style="position:absolute;top:2952;width:1400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rsidR="00331361" w:rsidRDefault="00331361">
                        <w:r>
                          <w:rPr>
                            <w:rFonts w:hint="eastAsia"/>
                          </w:rPr>
                          <w:t xml:space="preserve">20　</w:t>
                        </w:r>
                        <w:r>
                          <w:t xml:space="preserve">　年　</w:t>
                        </w:r>
                        <w:r>
                          <w:rPr>
                            <w:rFonts w:hint="eastAsia"/>
                          </w:rPr>
                          <w:t xml:space="preserve">　</w:t>
                        </w:r>
                        <w:r>
                          <w:t xml:space="preserve">　月</w:t>
                        </w:r>
                        <w:r>
                          <w:rPr>
                            <w:rFonts w:hint="eastAsia"/>
                          </w:rPr>
                          <w:t xml:space="preserve">　　</w:t>
                        </w:r>
                        <w:r>
                          <w:t xml:space="preserve">　日</w:t>
                        </w:r>
                      </w:p>
                    </w:txbxContent>
                  </v:textbox>
                </v:shape>
                <v:shape id="テキスト ボックス 6" o:spid="_x0000_s1030" type="#_x0000_t202" style="position:absolute;left:12954;top:2952;width:8762;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rsidR="00331361" w:rsidRDefault="00331361"/>
                    </w:txbxContent>
                  </v:textbox>
                </v:shape>
              </v:group>
            </w:pict>
          </mc:Fallback>
        </mc:AlternateContent>
      </w:r>
      <w:r w:rsidR="006168B5">
        <w:rPr>
          <w:rFonts w:hint="eastAsia"/>
          <w:noProof/>
          <w:sz w:val="36"/>
          <w:szCs w:val="36"/>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-471805</wp:posOffset>
                </wp:positionV>
                <wp:extent cx="1209675" cy="438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438150"/>
                        </a:xfrm>
                        <a:prstGeom prst="rect">
                          <a:avLst/>
                        </a:prstGeom>
                        <a:solidFill>
                          <a:schemeClr val="lt1"/>
                        </a:solidFill>
                        <a:ln w="6350">
                          <a:solidFill>
                            <a:prstClr val="black"/>
                          </a:solidFill>
                        </a:ln>
                      </wps:spPr>
                      <wps:txbx>
                        <w:txbxContent>
                          <w:p w:rsidR="003D251B" w:rsidRPr="003D251B" w:rsidRDefault="003D251B" w:rsidP="003D251B">
                            <w:pPr>
                              <w:ind w:firstLineChars="100" w:firstLine="320"/>
                              <w:rPr>
                                <w:sz w:val="32"/>
                                <w:szCs w:val="32"/>
                              </w:rPr>
                            </w:pPr>
                            <w:r w:rsidRPr="003D251B">
                              <w:rPr>
                                <w:rFonts w:hint="eastAsia"/>
                                <w:sz w:val="32"/>
                                <w:szCs w:val="32"/>
                              </w:rPr>
                              <w:t>病</w:t>
                            </w:r>
                            <w:r>
                              <w:rPr>
                                <w:rFonts w:hint="eastAsia"/>
                                <w:sz w:val="32"/>
                                <w:szCs w:val="32"/>
                              </w:rPr>
                              <w:t xml:space="preserve"> </w:t>
                            </w:r>
                            <w:r w:rsidRPr="003D251B">
                              <w:rPr>
                                <w:rFonts w:hint="eastAsia"/>
                                <w:sz w:val="32"/>
                                <w:szCs w:val="32"/>
                              </w:rPr>
                              <w:t>院</w:t>
                            </w:r>
                            <w:r>
                              <w:rPr>
                                <w:rFonts w:hint="eastAsia"/>
                                <w:sz w:val="32"/>
                                <w:szCs w:val="32"/>
                              </w:rPr>
                              <w:t xml:space="preserve"> </w:t>
                            </w:r>
                            <w:r w:rsidRPr="003D251B">
                              <w:rPr>
                                <w:rFonts w:hint="eastAsia"/>
                                <w:sz w:val="32"/>
                                <w:szCs w:val="32"/>
                              </w:rPr>
                              <w:t>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2.4pt;margin-top:-37.15pt;width:95.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" fillcolor="white [3201]" strokeweight=".5pt">
                <v:textbox inset="0,0,0,0">
                  <w:txbxContent>
                    <w:p w:rsidR="003D251B" w:rsidRPr="003D251B" w:rsidRDefault="003D251B" w:rsidP="003D251B">
                      <w:pPr>
                        <w:ind w:firstLineChars="100" w:firstLine="320"/>
                        <w:rPr>
                          <w:sz w:val="32"/>
                          <w:szCs w:val="32"/>
                        </w:rPr>
                      </w:pPr>
                      <w:r w:rsidRPr="003D251B">
                        <w:rPr>
                          <w:rFonts w:hint="eastAsia"/>
                          <w:sz w:val="32"/>
                          <w:szCs w:val="32"/>
                        </w:rPr>
                        <w:t>病</w:t>
                      </w:r>
                      <w:r>
                        <w:rPr>
                          <w:rFonts w:hint="eastAsia"/>
                          <w:sz w:val="32"/>
                          <w:szCs w:val="32"/>
                        </w:rPr>
                        <w:t xml:space="preserve"> </w:t>
                      </w:r>
                      <w:r w:rsidRPr="003D251B">
                        <w:rPr>
                          <w:rFonts w:hint="eastAsia"/>
                          <w:sz w:val="32"/>
                          <w:szCs w:val="32"/>
                        </w:rPr>
                        <w:t>院</w:t>
                      </w:r>
                      <w:r>
                        <w:rPr>
                          <w:rFonts w:hint="eastAsia"/>
                          <w:sz w:val="32"/>
                          <w:szCs w:val="32"/>
                        </w:rPr>
                        <w:t xml:space="preserve"> </w:t>
                      </w:r>
                      <w:r w:rsidRPr="003D251B">
                        <w:rPr>
                          <w:rFonts w:hint="eastAsia"/>
                          <w:sz w:val="32"/>
                          <w:szCs w:val="32"/>
                        </w:rPr>
                        <w:t>用</w:t>
                      </w:r>
                    </w:p>
                  </w:txbxContent>
                </v:textbox>
              </v:shape>
            </w:pict>
          </mc:Fallback>
        </mc:AlternateContent>
      </w:r>
    </w:p>
    <w:p w:rsidR="00331361" w:rsidRDefault="00331361" w:rsidP="00331361">
      <w:pPr>
        <w:spacing w:line="240" w:lineRule="exact"/>
        <w:jc w:val="center"/>
        <w:rPr>
          <w:sz w:val="36"/>
          <w:szCs w:val="36"/>
        </w:rPr>
      </w:pPr>
    </w:p>
    <w:p w:rsidR="007A2106" w:rsidRPr="00CA4BE1" w:rsidRDefault="000D58B2" w:rsidP="00331361">
      <w:pPr>
        <w:jc w:val="center"/>
        <w:rPr>
          <w:sz w:val="36"/>
          <w:szCs w:val="36"/>
        </w:rPr>
      </w:pPr>
      <w:r w:rsidRPr="00CA4BE1">
        <w:rPr>
          <w:rFonts w:hint="eastAsia"/>
          <w:sz w:val="36"/>
          <w:szCs w:val="36"/>
        </w:rPr>
        <w:t>合</w:t>
      </w:r>
      <w:r w:rsidR="00CA4BE1">
        <w:rPr>
          <w:rFonts w:hint="eastAsia"/>
          <w:sz w:val="36"/>
          <w:szCs w:val="36"/>
        </w:rPr>
        <w:t xml:space="preserve">　</w:t>
      </w:r>
      <w:r w:rsidRPr="00CA4BE1">
        <w:rPr>
          <w:rFonts w:hint="eastAsia"/>
          <w:sz w:val="36"/>
          <w:szCs w:val="36"/>
        </w:rPr>
        <w:t>意</w:t>
      </w:r>
      <w:r w:rsidR="00CA4BE1">
        <w:rPr>
          <w:rFonts w:hint="eastAsia"/>
          <w:sz w:val="36"/>
          <w:szCs w:val="36"/>
        </w:rPr>
        <w:t xml:space="preserve">　</w:t>
      </w:r>
      <w:r w:rsidRPr="00CA4BE1">
        <w:rPr>
          <w:rFonts w:hint="eastAsia"/>
          <w:sz w:val="36"/>
          <w:szCs w:val="36"/>
        </w:rPr>
        <w:t>書</w:t>
      </w:r>
    </w:p>
    <w:p w:rsidR="00CA4BE1" w:rsidRDefault="00CA4BE1"/>
    <w:p w:rsidR="00CA4BE1" w:rsidRDefault="003637FF">
      <w:r>
        <w:rPr>
          <w:rFonts w:hint="eastAsia"/>
        </w:rPr>
        <w:t xml:space="preserve">掛川市・袋井市病院企業団立 </w:t>
      </w:r>
      <w:r w:rsidR="000D58B2">
        <w:rPr>
          <w:rFonts w:hint="eastAsia"/>
        </w:rPr>
        <w:t>中東遠総合医療センター（以下「甲」</w:t>
      </w:r>
      <w:r>
        <w:rPr>
          <w:rFonts w:hint="eastAsia"/>
        </w:rPr>
        <w:t>という</w:t>
      </w:r>
      <w:r w:rsidR="000D58B2">
        <w:rPr>
          <w:rFonts w:hint="eastAsia"/>
        </w:rPr>
        <w:t>）と（保険薬局名称）</w:t>
      </w:r>
      <w:r w:rsidR="006168B5" w:rsidRPr="00E67176">
        <w:rPr>
          <w:rFonts w:hint="eastAsia"/>
          <w:highlight w:val="lightGray"/>
          <w:shd w:val="pct15" w:color="auto" w:fill="FFFFFF"/>
        </w:rPr>
        <w:t>※</w:t>
      </w:r>
      <w:r w:rsidR="000D58B2" w:rsidRPr="00E67176">
        <w:rPr>
          <w:rFonts w:hint="eastAsia"/>
          <w:u w:val="single"/>
        </w:rPr>
        <w:t xml:space="preserve">　　　　　　　　　　</w:t>
      </w:r>
      <w:r w:rsidR="00CA4BE1" w:rsidRPr="00E67176">
        <w:rPr>
          <w:rFonts w:hint="eastAsia"/>
          <w:u w:val="single"/>
        </w:rPr>
        <w:t xml:space="preserve">　　　</w:t>
      </w:r>
      <w:r w:rsidR="003D251B" w:rsidRPr="00E67176">
        <w:rPr>
          <w:rFonts w:hint="eastAsia"/>
          <w:u w:val="single"/>
        </w:rPr>
        <w:t xml:space="preserve">      </w:t>
      </w:r>
      <w:r w:rsidR="008D1861" w:rsidRPr="00E67176">
        <w:rPr>
          <w:rFonts w:hint="eastAsia"/>
          <w:u w:val="single"/>
        </w:rPr>
        <w:t xml:space="preserve">　　　　　</w:t>
      </w:r>
      <w:r w:rsidR="000D58B2">
        <w:rPr>
          <w:rFonts w:hint="eastAsia"/>
        </w:rPr>
        <w:t>（以下「乙」</w:t>
      </w:r>
      <w:r>
        <w:rPr>
          <w:rFonts w:hint="eastAsia"/>
        </w:rPr>
        <w:t>という</w:t>
      </w:r>
      <w:r w:rsidR="000D58B2">
        <w:rPr>
          <w:rFonts w:hint="eastAsia"/>
        </w:rPr>
        <w:t>）は、院外処方箋における疑義照会の運用について、下記の通り合意した。</w:t>
      </w:r>
    </w:p>
    <w:p w:rsidR="000D58B2" w:rsidRDefault="000D58B2">
      <w:r>
        <w:rPr>
          <w:rFonts w:hint="eastAsia"/>
        </w:rPr>
        <w:t>なお、保険薬局での運用においては、患者が不利益を被らないように、十分説明の上、合意を得てから行うものとする。</w:t>
      </w:r>
    </w:p>
    <w:p w:rsidR="000D58B2" w:rsidRDefault="000D58B2" w:rsidP="00CA4BE1">
      <w:pPr>
        <w:spacing w:line="240" w:lineRule="exact"/>
      </w:pPr>
    </w:p>
    <w:p w:rsidR="000D58B2" w:rsidRDefault="000D58B2" w:rsidP="003637FF">
      <w:pPr>
        <w:pStyle w:val="a3"/>
      </w:pPr>
      <w:r>
        <w:rPr>
          <w:rFonts w:hint="eastAsia"/>
        </w:rPr>
        <w:t>記</w:t>
      </w:r>
    </w:p>
    <w:p w:rsidR="008E1B9B" w:rsidRPr="00CA4BE1" w:rsidRDefault="003B422D" w:rsidP="000D58B2">
      <w:pPr>
        <w:rPr>
          <w:u w:val="single"/>
        </w:rPr>
      </w:pPr>
      <w:r w:rsidRPr="00CA4BE1">
        <w:rPr>
          <w:rFonts w:hint="eastAsia"/>
          <w:u w:val="single"/>
        </w:rPr>
        <w:t>１</w:t>
      </w:r>
      <w:r w:rsidR="008E1B9B" w:rsidRPr="00CA4BE1">
        <w:rPr>
          <w:rFonts w:hint="eastAsia"/>
          <w:u w:val="single"/>
        </w:rPr>
        <w:t>．院外処方箋に係わる個別の処方医への同意確認を不要とする項目について</w:t>
      </w:r>
    </w:p>
    <w:p w:rsidR="008E1B9B" w:rsidRDefault="008E1B9B" w:rsidP="00CA4BE1">
      <w:pPr>
        <w:ind w:leftChars="100" w:left="210"/>
      </w:pPr>
      <w:r>
        <w:rPr>
          <w:rFonts w:hint="eastAsia"/>
        </w:rPr>
        <w:t>「院外処方箋における疑義照会簡素化プロトコル（別紙）」に挙げる疑義照会不要例については、包括的に薬剤師法第23条第2項に規定する医師の同意がなされたとして、</w:t>
      </w:r>
      <w:r w:rsidR="003B422D">
        <w:rPr>
          <w:rFonts w:hint="eastAsia"/>
        </w:rPr>
        <w:t>個別の処方医への同意の確認を不要とする。ただし、必要な報告については、定める手順にて遅延なく実施する。</w:t>
      </w:r>
    </w:p>
    <w:p w:rsidR="003B422D" w:rsidRPr="00CA4BE1" w:rsidRDefault="003B422D" w:rsidP="000D58B2">
      <w:pPr>
        <w:rPr>
          <w:sz w:val="18"/>
          <w:szCs w:val="18"/>
        </w:rPr>
      </w:pPr>
      <w:r w:rsidRPr="00CA4BE1">
        <w:rPr>
          <w:rFonts w:hint="eastAsia"/>
          <w:sz w:val="18"/>
          <w:szCs w:val="18"/>
        </w:rPr>
        <w:t>（参考：薬剤師法第23条）</w:t>
      </w:r>
    </w:p>
    <w:p w:rsidR="003B422D" w:rsidRPr="00CA4BE1" w:rsidRDefault="003B422D" w:rsidP="00CA4BE1">
      <w:pPr>
        <w:ind w:left="630" w:hangingChars="350" w:hanging="630"/>
        <w:rPr>
          <w:sz w:val="18"/>
          <w:szCs w:val="18"/>
        </w:rPr>
      </w:pPr>
      <w:r w:rsidRPr="00CA4BE1">
        <w:rPr>
          <w:rFonts w:hint="eastAsia"/>
          <w:sz w:val="18"/>
          <w:szCs w:val="18"/>
        </w:rPr>
        <w:t xml:space="preserve">　（１）薬剤師は、医師、歯科医師または獣医師の処方箋によらなければ、販売または授与の目的で調剤してはならない。</w:t>
      </w:r>
    </w:p>
    <w:p w:rsidR="003B422D" w:rsidRPr="00CA4BE1" w:rsidRDefault="007A14F5" w:rsidP="00CA4BE1">
      <w:pPr>
        <w:ind w:left="630" w:hangingChars="350" w:hanging="630"/>
        <w:rPr>
          <w:sz w:val="18"/>
          <w:szCs w:val="18"/>
        </w:rPr>
      </w:pPr>
      <w:r>
        <w:rPr>
          <w:rFonts w:hint="eastAsia"/>
          <w:sz w:val="18"/>
          <w:szCs w:val="18"/>
        </w:rPr>
        <w:t xml:space="preserve">　（２）薬剤師は、処方箋に記載された医薬品につき、その</w:t>
      </w:r>
      <w:r w:rsidR="003B422D" w:rsidRPr="00CA4BE1">
        <w:rPr>
          <w:rFonts w:hint="eastAsia"/>
          <w:sz w:val="18"/>
          <w:szCs w:val="18"/>
        </w:rPr>
        <w:t>処方箋を交付した医師、歯科医師または獣医師の同意を得た場合を除くほか、これを変更して調剤してはならない。</w:t>
      </w:r>
    </w:p>
    <w:p w:rsidR="003B422D" w:rsidRDefault="003B422D" w:rsidP="000D58B2"/>
    <w:p w:rsidR="003B422D" w:rsidRPr="00CA4BE1" w:rsidRDefault="003B422D" w:rsidP="000D58B2">
      <w:pPr>
        <w:rPr>
          <w:u w:val="single"/>
        </w:rPr>
      </w:pPr>
      <w:r w:rsidRPr="00CA4BE1">
        <w:rPr>
          <w:rFonts w:hint="eastAsia"/>
          <w:u w:val="single"/>
        </w:rPr>
        <w:t>２．運用開始について</w:t>
      </w:r>
    </w:p>
    <w:p w:rsidR="003B422D" w:rsidRDefault="003B422D" w:rsidP="000D58B2">
      <w:r>
        <w:rPr>
          <w:rFonts w:hint="eastAsia"/>
        </w:rPr>
        <w:t xml:space="preserve">　　</w:t>
      </w:r>
      <w:r w:rsidR="00CA4BE1">
        <w:rPr>
          <w:rFonts w:hint="eastAsia"/>
        </w:rPr>
        <w:t>２０</w:t>
      </w:r>
      <w:r>
        <w:rPr>
          <w:rFonts w:hint="eastAsia"/>
        </w:rPr>
        <w:t xml:space="preserve">　　年　　　月　　　日より運用を開始する。</w:t>
      </w:r>
    </w:p>
    <w:p w:rsidR="003B422D" w:rsidRDefault="003B422D" w:rsidP="000D58B2"/>
    <w:p w:rsidR="003B422D" w:rsidRPr="00CA4BE1" w:rsidRDefault="003B422D" w:rsidP="000D58B2">
      <w:pPr>
        <w:rPr>
          <w:u w:val="single"/>
        </w:rPr>
      </w:pPr>
      <w:r w:rsidRPr="00CA4BE1">
        <w:rPr>
          <w:rFonts w:hint="eastAsia"/>
          <w:u w:val="single"/>
        </w:rPr>
        <w:t>３．契約更新について</w:t>
      </w:r>
    </w:p>
    <w:p w:rsidR="003B422D" w:rsidRDefault="00B62B2A" w:rsidP="00CA4BE1">
      <w:pPr>
        <w:ind w:firstLineChars="200" w:firstLine="420"/>
      </w:pPr>
      <w:r>
        <w:rPr>
          <w:rFonts w:hint="eastAsia"/>
        </w:rPr>
        <w:t>本契約の有効期間</w:t>
      </w:r>
      <w:r w:rsidR="003B422D">
        <w:rPr>
          <w:rFonts w:hint="eastAsia"/>
        </w:rPr>
        <w:t>は</w:t>
      </w:r>
      <w:r>
        <w:rPr>
          <w:rFonts w:hint="eastAsia"/>
        </w:rPr>
        <w:t>契約</w:t>
      </w:r>
      <w:r w:rsidR="003B422D">
        <w:rPr>
          <w:rFonts w:hint="eastAsia"/>
        </w:rPr>
        <w:t>開始日から</w:t>
      </w:r>
      <w:r>
        <w:rPr>
          <w:rFonts w:hint="eastAsia"/>
        </w:rPr>
        <w:t>翌</w:t>
      </w:r>
      <w:r w:rsidR="001063B8">
        <w:rPr>
          <w:rFonts w:hint="eastAsia"/>
        </w:rPr>
        <w:t>西暦</w:t>
      </w:r>
      <w:r w:rsidR="007007E2">
        <w:rPr>
          <w:rFonts w:hint="eastAsia"/>
        </w:rPr>
        <w:t>奇数</w:t>
      </w:r>
      <w:r w:rsidR="001063B8">
        <w:rPr>
          <w:rFonts w:hint="eastAsia"/>
        </w:rPr>
        <w:t>年</w:t>
      </w:r>
      <w:r>
        <w:rPr>
          <w:rFonts w:hint="eastAsia"/>
        </w:rPr>
        <w:t>3月末日</w:t>
      </w:r>
      <w:r w:rsidR="003B422D">
        <w:rPr>
          <w:rFonts w:hint="eastAsia"/>
        </w:rPr>
        <w:t>までとする。</w:t>
      </w:r>
    </w:p>
    <w:p w:rsidR="00716DE8" w:rsidRDefault="00716DE8" w:rsidP="00CA4BE1">
      <w:pPr>
        <w:ind w:firstLineChars="200" w:firstLine="420"/>
      </w:pPr>
      <w:r>
        <w:rPr>
          <w:rFonts w:hint="eastAsia"/>
        </w:rPr>
        <w:t>契約更新については、</w:t>
      </w:r>
      <w:r w:rsidR="00B62B2A">
        <w:rPr>
          <w:rFonts w:hint="eastAsia"/>
        </w:rPr>
        <w:t>契約満了日</w:t>
      </w:r>
      <w:r w:rsidR="00102F1D">
        <w:rPr>
          <w:rFonts w:hint="eastAsia"/>
        </w:rPr>
        <w:t>前</w:t>
      </w:r>
      <w:r>
        <w:rPr>
          <w:rFonts w:hint="eastAsia"/>
        </w:rPr>
        <w:t>の</w:t>
      </w:r>
      <w:r w:rsidR="00102F1D">
        <w:rPr>
          <w:rFonts w:hint="eastAsia"/>
        </w:rPr>
        <w:t>指定された期間</w:t>
      </w:r>
      <w:r>
        <w:rPr>
          <w:rFonts w:hint="eastAsia"/>
        </w:rPr>
        <w:t>に乙が甲へ改めて合意書を提出する。</w:t>
      </w:r>
    </w:p>
    <w:p w:rsidR="000E6752" w:rsidRDefault="000E6752" w:rsidP="000D58B2"/>
    <w:p w:rsidR="000D58B2" w:rsidRPr="00CA4BE1" w:rsidRDefault="00716DE8" w:rsidP="000D58B2">
      <w:pPr>
        <w:rPr>
          <w:u w:val="single"/>
        </w:rPr>
      </w:pPr>
      <w:r w:rsidRPr="00CA4BE1">
        <w:rPr>
          <w:rFonts w:hint="eastAsia"/>
          <w:u w:val="single"/>
        </w:rPr>
        <w:t>４．合意の解除について</w:t>
      </w:r>
    </w:p>
    <w:p w:rsidR="00716DE8" w:rsidRDefault="00716DE8" w:rsidP="00CA4BE1">
      <w:pPr>
        <w:ind w:firstLineChars="200" w:firstLine="420"/>
      </w:pPr>
      <w:r>
        <w:rPr>
          <w:rFonts w:hint="eastAsia"/>
        </w:rPr>
        <w:t>合意の解除については、甲と乙が必要に応じて協議する。</w:t>
      </w:r>
    </w:p>
    <w:p w:rsidR="00716DE8" w:rsidRDefault="00716DE8" w:rsidP="00CA4BE1">
      <w:pPr>
        <w:ind w:leftChars="200" w:left="420"/>
      </w:pPr>
      <w:r>
        <w:rPr>
          <w:rFonts w:hint="eastAsia"/>
        </w:rPr>
        <w:t>甲は、</w:t>
      </w:r>
      <w:r w:rsidR="000E6752">
        <w:rPr>
          <w:rFonts w:hint="eastAsia"/>
        </w:rPr>
        <w:t>乙に対して指導をしたにもかかわらず</w:t>
      </w:r>
      <w:r w:rsidR="003D251B">
        <w:rPr>
          <w:rFonts w:hint="eastAsia"/>
        </w:rPr>
        <w:t>乙が</w:t>
      </w:r>
      <w:r>
        <w:rPr>
          <w:rFonts w:hint="eastAsia"/>
        </w:rPr>
        <w:t>必要な報告を怠</w:t>
      </w:r>
      <w:r w:rsidR="00B62B2A">
        <w:rPr>
          <w:rFonts w:hint="eastAsia"/>
        </w:rPr>
        <w:t>った</w:t>
      </w:r>
      <w:r>
        <w:rPr>
          <w:rFonts w:hint="eastAsia"/>
        </w:rPr>
        <w:t>場合、乙の契約遵守違反とみなし、</w:t>
      </w:r>
      <w:r w:rsidR="00A94779">
        <w:rPr>
          <w:rFonts w:hint="eastAsia"/>
        </w:rPr>
        <w:t>契約期間内であっても</w:t>
      </w:r>
      <w:r>
        <w:rPr>
          <w:rFonts w:hint="eastAsia"/>
        </w:rPr>
        <w:t>乙</w:t>
      </w:r>
      <w:r w:rsidR="000E6752">
        <w:rPr>
          <w:rFonts w:hint="eastAsia"/>
        </w:rPr>
        <w:t>の</w:t>
      </w:r>
      <w:r>
        <w:rPr>
          <w:rFonts w:hint="eastAsia"/>
        </w:rPr>
        <w:t>当該契約の解除を</w:t>
      </w:r>
      <w:r w:rsidR="000E6752">
        <w:rPr>
          <w:rFonts w:hint="eastAsia"/>
        </w:rPr>
        <w:t>通告することが</w:t>
      </w:r>
      <w:r w:rsidR="003D251B">
        <w:rPr>
          <w:rFonts w:hint="eastAsia"/>
        </w:rPr>
        <w:t>でき</w:t>
      </w:r>
      <w:r w:rsidR="000E6752">
        <w:rPr>
          <w:rFonts w:hint="eastAsia"/>
        </w:rPr>
        <w:t>る。</w:t>
      </w:r>
    </w:p>
    <w:p w:rsidR="000E6752" w:rsidRDefault="000E6752" w:rsidP="000E6752">
      <w:pPr>
        <w:pStyle w:val="a5"/>
      </w:pPr>
      <w:r>
        <w:rPr>
          <w:rFonts w:hint="eastAsia"/>
        </w:rPr>
        <w:t>以上</w:t>
      </w:r>
    </w:p>
    <w:p w:rsidR="000E6752" w:rsidRPr="00E67176" w:rsidRDefault="006168B5" w:rsidP="000D58B2">
      <w:pPr>
        <w:rPr>
          <w:shd w:val="pct15" w:color="auto" w:fill="FFFFFF"/>
        </w:rPr>
      </w:pPr>
      <w:r w:rsidRPr="005E390E">
        <w:rPr>
          <w:rFonts w:hint="eastAsia"/>
        </w:rPr>
        <w:t>※</w:t>
      </w:r>
      <w:r w:rsidR="000E6752" w:rsidRPr="00E67176">
        <w:rPr>
          <w:rFonts w:hint="eastAsia"/>
        </w:rPr>
        <w:t>２０　　年　　　月　　　日</w:t>
      </w:r>
    </w:p>
    <w:p w:rsidR="000E6752" w:rsidRDefault="000E6752" w:rsidP="000E6752">
      <w:pPr>
        <w:ind w:firstLineChars="500" w:firstLine="1050"/>
      </w:pPr>
      <w:r>
        <w:rPr>
          <w:rFonts w:hint="eastAsia"/>
        </w:rPr>
        <w:t>（甲）名称　　：掛川市・袋井市病院企業</w:t>
      </w:r>
      <w:r w:rsidR="00CA4BE1">
        <w:rPr>
          <w:rFonts w:hint="eastAsia"/>
        </w:rPr>
        <w:t>団立　中東遠総合医療センター</w:t>
      </w:r>
    </w:p>
    <w:p w:rsidR="000E6752" w:rsidRDefault="000E6752" w:rsidP="000E6752">
      <w:pPr>
        <w:ind w:firstLineChars="800" w:firstLine="1680"/>
      </w:pPr>
      <w:r>
        <w:rPr>
          <w:rFonts w:hint="eastAsia"/>
        </w:rPr>
        <w:t>住所</w:t>
      </w:r>
      <w:r w:rsidR="00CA4BE1">
        <w:rPr>
          <w:rFonts w:hint="eastAsia"/>
        </w:rPr>
        <w:t xml:space="preserve">　　：</w:t>
      </w:r>
      <w:r w:rsidR="00CA4BE1" w:rsidRPr="00CA4BE1">
        <w:rPr>
          <w:rFonts w:hint="eastAsia"/>
        </w:rPr>
        <w:t>〒</w:t>
      </w:r>
      <w:r w:rsidR="00CA4BE1" w:rsidRPr="00CA4BE1">
        <w:t>436-8555　静岡県掛川市菖蒲ヶ池1番地の1</w:t>
      </w:r>
    </w:p>
    <w:p w:rsidR="000E6752" w:rsidRDefault="000E6752" w:rsidP="000E6752">
      <w:pPr>
        <w:ind w:firstLineChars="800" w:firstLine="1680"/>
      </w:pPr>
      <w:r>
        <w:rPr>
          <w:rFonts w:hint="eastAsia"/>
        </w:rPr>
        <w:t>代表者</w:t>
      </w:r>
      <w:r w:rsidR="001C208A">
        <w:rPr>
          <w:rFonts w:hint="eastAsia"/>
        </w:rPr>
        <w:t xml:space="preserve">　：院</w:t>
      </w:r>
      <w:r w:rsidR="00CA4BE1">
        <w:rPr>
          <w:rFonts w:hint="eastAsia"/>
        </w:rPr>
        <w:t xml:space="preserve">長　宮地　正彦　　　　　　　　　　　　　　</w:t>
      </w:r>
      <w:r w:rsidR="001C208A">
        <w:rPr>
          <w:rFonts w:hint="eastAsia"/>
        </w:rPr>
        <w:t xml:space="preserve">　</w:t>
      </w:r>
      <w:r w:rsidR="00CA4BE1">
        <w:rPr>
          <w:rFonts w:hint="eastAsia"/>
        </w:rPr>
        <w:t xml:space="preserve">　印</w:t>
      </w:r>
    </w:p>
    <w:p w:rsidR="000E6752" w:rsidRDefault="000E6752" w:rsidP="000E6752"/>
    <w:p w:rsidR="000E6752" w:rsidRPr="00E67176" w:rsidRDefault="000E6752" w:rsidP="000E6752">
      <w:r>
        <w:rPr>
          <w:rFonts w:hint="eastAsia"/>
        </w:rPr>
        <w:t xml:space="preserve">　　　　</w:t>
      </w:r>
      <w:r w:rsidR="006168B5" w:rsidRPr="00E67176">
        <w:rPr>
          <w:rFonts w:hint="eastAsia"/>
          <w:shd w:val="pct15" w:color="auto" w:fill="FFFFFF"/>
        </w:rPr>
        <w:t>※</w:t>
      </w:r>
      <w:r w:rsidRPr="00E67176">
        <w:rPr>
          <w:rFonts w:hint="eastAsia"/>
        </w:rPr>
        <w:t>（乙）名称</w:t>
      </w:r>
      <w:r w:rsidR="00CA4BE1" w:rsidRPr="00E67176">
        <w:rPr>
          <w:rFonts w:hint="eastAsia"/>
        </w:rPr>
        <w:t xml:space="preserve">　　：</w:t>
      </w:r>
    </w:p>
    <w:p w:rsidR="000E6752" w:rsidRPr="00E67176" w:rsidRDefault="000E6752" w:rsidP="000E6752">
      <w:r w:rsidRPr="00E67176">
        <w:rPr>
          <w:rFonts w:hint="eastAsia"/>
        </w:rPr>
        <w:t xml:space="preserve">　　　　　　　　住所</w:t>
      </w:r>
      <w:r w:rsidR="00CA4BE1" w:rsidRPr="00E67176">
        <w:rPr>
          <w:rFonts w:hint="eastAsia"/>
        </w:rPr>
        <w:t xml:space="preserve">　　：</w:t>
      </w:r>
    </w:p>
    <w:p w:rsidR="000E6752" w:rsidRDefault="008D1861" w:rsidP="000E6752">
      <w:r w:rsidRPr="00E67176">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928370</wp:posOffset>
                </wp:positionH>
                <wp:positionV relativeFrom="paragraph">
                  <wp:posOffset>166370</wp:posOffset>
                </wp:positionV>
                <wp:extent cx="704850" cy="219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219075"/>
                        </a:xfrm>
                        <a:prstGeom prst="rect">
                          <a:avLst/>
                        </a:prstGeom>
                        <a:noFill/>
                        <a:ln w="6350">
                          <a:noFill/>
                        </a:ln>
                      </wps:spPr>
                      <wps:txbx>
                        <w:txbxContent>
                          <w:p w:rsidR="008D1861" w:rsidRPr="00E67176" w:rsidRDefault="008D1861">
                            <w:r w:rsidRPr="00E67176">
                              <w:rPr>
                                <w:rFonts w:hint="eastAsia"/>
                              </w:rPr>
                              <w:t>（開設者</w:t>
                            </w:r>
                            <w:r w:rsidRPr="00E6717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73.1pt;margin-top:13.1pt;width:55.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" filled="f" stroked="f" strokeweight=".5pt">
                <v:textbox inset="0,0,0,0">
                  <w:txbxContent>
                    <w:p w:rsidR="008D1861" w:rsidRPr="00E67176" w:rsidRDefault="008D1861">
                      <w:r w:rsidRPr="00E67176">
                        <w:rPr>
                          <w:rFonts w:hint="eastAsia"/>
                        </w:rPr>
                        <w:t>（開設者</w:t>
                      </w:r>
                      <w:r w:rsidRPr="00E67176">
                        <w:t>）</w:t>
                      </w:r>
                    </w:p>
                  </w:txbxContent>
                </v:textbox>
              </v:shape>
            </w:pict>
          </mc:Fallback>
        </mc:AlternateContent>
      </w:r>
      <w:r w:rsidR="000E6752" w:rsidRPr="00E67176">
        <w:rPr>
          <w:rFonts w:hint="eastAsia"/>
        </w:rPr>
        <w:t xml:space="preserve">　　　　　　　　代表者</w:t>
      </w:r>
      <w:r w:rsidR="00CA4BE1" w:rsidRPr="00E67176">
        <w:rPr>
          <w:rFonts w:hint="eastAsia"/>
        </w:rPr>
        <w:t xml:space="preserve">　</w:t>
      </w:r>
      <w:r w:rsidR="00CA4BE1">
        <w:rPr>
          <w:rFonts w:hint="eastAsia"/>
        </w:rPr>
        <w:t>：　　　　　　　　　　　　　　　　　　　　　　　　印</w:t>
      </w:r>
    </w:p>
    <w:p w:rsidR="006168B5" w:rsidRDefault="006168B5" w:rsidP="006168B5">
      <w:pPr>
        <w:spacing w:line="240" w:lineRule="exact"/>
        <w:jc w:val="center"/>
        <w:rPr>
          <w:sz w:val="36"/>
          <w:szCs w:val="36"/>
        </w:rPr>
      </w:pPr>
      <w:r>
        <w:rPr>
          <w:rFonts w:hint="eastAsia"/>
          <w:noProof/>
          <w:sz w:val="36"/>
          <w:szCs w:val="36"/>
        </w:rPr>
        <w:lastRenderedPageBreak/>
        <mc:AlternateContent>
          <mc:Choice Requires="wps">
            <w:drawing>
              <wp:anchor distT="0" distB="0" distL="114300" distR="114300" simplePos="0" relativeHeight="251668480" behindDoc="0" locked="0" layoutInCell="1" allowOverlap="1" wp14:anchorId="3A4BAFB8" wp14:editId="04A0E862">
                <wp:simplePos x="0" y="0"/>
                <wp:positionH relativeFrom="column">
                  <wp:posOffset>-157480</wp:posOffset>
                </wp:positionH>
                <wp:positionV relativeFrom="paragraph">
                  <wp:posOffset>-471805</wp:posOffset>
                </wp:positionV>
                <wp:extent cx="1209675" cy="4381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438150"/>
                        </a:xfrm>
                        <a:prstGeom prst="rect">
                          <a:avLst/>
                        </a:prstGeom>
                        <a:solidFill>
                          <a:sysClr val="window" lastClr="FFFFFF"/>
                        </a:solidFill>
                        <a:ln w="6350">
                          <a:solidFill>
                            <a:prstClr val="black"/>
                          </a:solidFill>
                        </a:ln>
                      </wps:spPr>
                      <wps:txbx>
                        <w:txbxContent>
                          <w:p w:rsidR="006168B5" w:rsidRPr="003D251B" w:rsidRDefault="006168B5" w:rsidP="006168B5">
                            <w:pPr>
                              <w:ind w:firstLineChars="50" w:firstLine="160"/>
                              <w:rPr>
                                <w:sz w:val="32"/>
                                <w:szCs w:val="32"/>
                              </w:rPr>
                            </w:pPr>
                            <w:r>
                              <w:rPr>
                                <w:rFonts w:hint="eastAsia"/>
                                <w:sz w:val="32"/>
                                <w:szCs w:val="32"/>
                              </w:rPr>
                              <w:t>保険薬局</w:t>
                            </w:r>
                            <w:r w:rsidRPr="003D251B">
                              <w:rPr>
                                <w:rFonts w:hint="eastAsia"/>
                                <w:sz w:val="32"/>
                                <w:szCs w:val="32"/>
                              </w:rPr>
                              <w:t>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AFB8" id="テキスト ボックス 8" o:spid="_x0000_s1032" type="#_x0000_t202" style="position:absolute;left:0;text-align:left;margin-left:-12.4pt;margin-top:-37.15pt;width:95.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" fillcolor="window" strokeweight=".5pt">
                <v:textbox inset="0,0,0,0">
                  <w:txbxContent>
                    <w:p w:rsidR="006168B5" w:rsidRPr="003D251B" w:rsidRDefault="006168B5" w:rsidP="006168B5">
                      <w:pPr>
                        <w:ind w:firstLineChars="50" w:firstLine="160"/>
                        <w:rPr>
                          <w:sz w:val="32"/>
                          <w:szCs w:val="32"/>
                        </w:rPr>
                      </w:pPr>
                      <w:r>
                        <w:rPr>
                          <w:rFonts w:hint="eastAsia"/>
                          <w:sz w:val="32"/>
                          <w:szCs w:val="32"/>
                        </w:rPr>
                        <w:t>保険薬局</w:t>
                      </w:r>
                      <w:r w:rsidRPr="003D251B">
                        <w:rPr>
                          <w:rFonts w:hint="eastAsia"/>
                          <w:sz w:val="32"/>
                          <w:szCs w:val="32"/>
                        </w:rPr>
                        <w:t>用</w:t>
                      </w:r>
                    </w:p>
                  </w:txbxContent>
                </v:textbox>
              </v:shape>
            </w:pict>
          </mc:Fallback>
        </mc:AlternateContent>
      </w:r>
      <w:r>
        <w:rPr>
          <w:rFonts w:hint="eastAsia"/>
          <w:noProof/>
          <w:sz w:val="36"/>
          <w:szCs w:val="36"/>
        </w:rPr>
        <mc:AlternateContent>
          <mc:Choice Requires="wpg">
            <w:drawing>
              <wp:anchor distT="0" distB="0" distL="114300" distR="114300" simplePos="0" relativeHeight="251669504" behindDoc="0" locked="0" layoutInCell="1" allowOverlap="1" wp14:anchorId="2BFFB678" wp14:editId="0C07DC49">
                <wp:simplePos x="0" y="0"/>
                <wp:positionH relativeFrom="column">
                  <wp:posOffset>3366770</wp:posOffset>
                </wp:positionH>
                <wp:positionV relativeFrom="paragraph">
                  <wp:posOffset>-490855</wp:posOffset>
                </wp:positionV>
                <wp:extent cx="2914650" cy="6953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914650" cy="695325"/>
                          <a:chOff x="-1" y="-1"/>
                          <a:chExt cx="2171701" cy="809626"/>
                        </a:xfrm>
                      </wpg:grpSpPr>
                      <wps:wsp>
                        <wps:cNvPr id="10" name="テキスト ボックス 10"/>
                        <wps:cNvSpPr txBox="1"/>
                        <wps:spPr>
                          <a:xfrm>
                            <a:off x="0" y="-1"/>
                            <a:ext cx="1304925" cy="377085"/>
                          </a:xfrm>
                          <a:prstGeom prst="rect">
                            <a:avLst/>
                          </a:prstGeom>
                          <a:solidFill>
                            <a:sysClr val="window" lastClr="FFFFFF"/>
                          </a:solidFill>
                          <a:ln w="6350">
                            <a:solidFill>
                              <a:prstClr val="black"/>
                            </a:solidFill>
                          </a:ln>
                        </wps:spPr>
                        <wps:txbx>
                          <w:txbxContent>
                            <w:p w:rsidR="006168B5" w:rsidRDefault="006168B5" w:rsidP="006168B5">
                              <w:pPr>
                                <w:ind w:firstLineChars="100" w:firstLine="210"/>
                              </w:pPr>
                              <w:r>
                                <w:rPr>
                                  <w:rFonts w:hint="eastAsia"/>
                                </w:rPr>
                                <w:t>プロトコル契約日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295400" y="-1"/>
                            <a:ext cx="876300" cy="377086"/>
                          </a:xfrm>
                          <a:prstGeom prst="rect">
                            <a:avLst/>
                          </a:prstGeom>
                          <a:solidFill>
                            <a:sysClr val="window" lastClr="FFFFFF"/>
                          </a:solidFill>
                          <a:ln w="6350">
                            <a:solidFill>
                              <a:prstClr val="black"/>
                            </a:solidFill>
                          </a:ln>
                        </wps:spPr>
                        <wps:txbx>
                          <w:txbxContent>
                            <w:p w:rsidR="006168B5" w:rsidRDefault="006168B5" w:rsidP="00A94779">
                              <w:r>
                                <w:rPr>
                                  <w:rFonts w:hint="eastAsia"/>
                                </w:rPr>
                                <w:t>契約</w:t>
                              </w:r>
                              <w:r w:rsidR="000524C5">
                                <w:rPr>
                                  <w:rFonts w:hint="eastAsia"/>
                                </w:rPr>
                                <w:t>番号</w:t>
                              </w:r>
                              <w:r w:rsidR="00A94779" w:rsidRPr="00E67176">
                                <w:rPr>
                                  <w:rFonts w:hint="eastAsia"/>
                                  <w:sz w:val="16"/>
                                  <w:szCs w:val="16"/>
                                  <w:shd w:val="pct15" w:color="auto" w:fill="FFFFFF"/>
                                </w:rPr>
                                <w:t>※</w:t>
                              </w:r>
                              <w:r w:rsidR="00A94779" w:rsidRPr="00E67176">
                                <w:rPr>
                                  <w:sz w:val="16"/>
                                  <w:szCs w:val="16"/>
                                  <w:shd w:val="pct15" w:color="auto" w:fill="FFFFFF"/>
                                </w:rPr>
                                <w:t>更新時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 y="295275"/>
                            <a:ext cx="1400175" cy="514350"/>
                          </a:xfrm>
                          <a:prstGeom prst="rect">
                            <a:avLst/>
                          </a:prstGeom>
                          <a:solidFill>
                            <a:sysClr val="window" lastClr="FFFFFF"/>
                          </a:solidFill>
                          <a:ln w="6350">
                            <a:solidFill>
                              <a:prstClr val="black"/>
                            </a:solidFill>
                          </a:ln>
                        </wps:spPr>
                        <wps:txbx>
                          <w:txbxContent>
                            <w:p w:rsidR="006168B5" w:rsidRDefault="006168B5" w:rsidP="006168B5">
                              <w:r>
                                <w:rPr>
                                  <w:rFonts w:hint="eastAsia"/>
                                </w:rPr>
                                <w:t xml:space="preserve">20　</w:t>
                              </w:r>
                              <w:r>
                                <w:t xml:space="preserve">　年　</w:t>
                              </w:r>
                              <w:r>
                                <w:rPr>
                                  <w:rFonts w:hint="eastAsia"/>
                                </w:rPr>
                                <w:t xml:space="preserve">　</w:t>
                              </w:r>
                              <w:r>
                                <w:t xml:space="preserve">　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295400" y="295275"/>
                            <a:ext cx="876240" cy="514350"/>
                          </a:xfrm>
                          <a:prstGeom prst="rect">
                            <a:avLst/>
                          </a:prstGeom>
                          <a:solidFill>
                            <a:sysClr val="window" lastClr="FFFFFF"/>
                          </a:solidFill>
                          <a:ln w="6350">
                            <a:solidFill>
                              <a:prstClr val="black"/>
                            </a:solidFill>
                          </a:ln>
                        </wps:spPr>
                        <wps:txbx>
                          <w:txbxContent>
                            <w:p w:rsidR="006168B5" w:rsidRDefault="006168B5" w:rsidP="006168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FB678" id="グループ化 9" o:spid="_x0000_s1034" style="position:absolute;left:0;text-align:left;margin-left:265.1pt;margin-top:-38.65pt;width:229.5pt;height:54.75pt;z-index:251669504;mso-width-relative:margin;mso-height-relative:margin" coordorigin="" coordsize="2171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">
                <v:shape id="テキスト ボックス 10" o:spid="_x0000_s1035" type="#_x0000_t202" style="position:absolute;width:13049;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" fillcolor="window" strokeweight=".5pt">
                  <v:textbox>
                    <w:txbxContent>
                      <w:p w:rsidR="006168B5" w:rsidRDefault="006168B5" w:rsidP="006168B5">
                        <w:pPr>
                          <w:ind w:firstLineChars="100" w:firstLine="210"/>
                        </w:pPr>
                        <w:r>
                          <w:rPr>
                            <w:rFonts w:hint="eastAsia"/>
                          </w:rPr>
                          <w:t>プロトコル契約日</w:t>
                        </w:r>
                      </w:p>
                    </w:txbxContent>
                  </v:textbox>
                </v:shape>
                <v:shape id="テキスト ボックス 11" o:spid="_x0000_s1036" type="#_x0000_t202" style="position:absolute;left:12954;width:8763;height:3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rsidR="006168B5" w:rsidRDefault="006168B5" w:rsidP="00A94779">
                        <w:r>
                          <w:rPr>
                            <w:rFonts w:hint="eastAsia"/>
                          </w:rPr>
                          <w:t>契約</w:t>
                        </w:r>
                        <w:r w:rsidR="000524C5">
                          <w:rPr>
                            <w:rFonts w:hint="eastAsia"/>
                          </w:rPr>
                          <w:t>番号</w:t>
                        </w:r>
                        <w:r w:rsidR="00A94779" w:rsidRPr="00E67176">
                          <w:rPr>
                            <w:rFonts w:hint="eastAsia"/>
                            <w:sz w:val="16"/>
                            <w:szCs w:val="16"/>
                            <w:shd w:val="pct15" w:color="auto" w:fill="FFFFFF"/>
                          </w:rPr>
                          <w:t>※</w:t>
                        </w:r>
                        <w:r w:rsidR="00A94779" w:rsidRPr="00E67176">
                          <w:rPr>
                            <w:sz w:val="16"/>
                            <w:szCs w:val="16"/>
                            <w:shd w:val="pct15" w:color="auto" w:fill="FFFFFF"/>
                          </w:rPr>
                          <w:t>更新時</w:t>
                        </w:r>
                      </w:p>
                    </w:txbxContent>
                  </v:textbox>
                </v:shape>
                <v:shape id="テキスト ボックス 12" o:spid="_x0000_s1037" type="#_x0000_t202" style="position:absolute;top:2952;width:1400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" fillcolor="window" strokeweight=".5pt">
                  <v:textbox>
                    <w:txbxContent>
                      <w:p w:rsidR="006168B5" w:rsidRDefault="006168B5" w:rsidP="006168B5">
                        <w:r>
                          <w:rPr>
                            <w:rFonts w:hint="eastAsia"/>
                          </w:rPr>
                          <w:t xml:space="preserve">20　</w:t>
                        </w:r>
                        <w:r>
                          <w:t xml:space="preserve">　年　</w:t>
                        </w:r>
                        <w:r>
                          <w:rPr>
                            <w:rFonts w:hint="eastAsia"/>
                          </w:rPr>
                          <w:t xml:space="preserve">　</w:t>
                        </w:r>
                        <w:r>
                          <w:t xml:space="preserve">　月</w:t>
                        </w:r>
                        <w:r>
                          <w:rPr>
                            <w:rFonts w:hint="eastAsia"/>
                          </w:rPr>
                          <w:t xml:space="preserve">　　</w:t>
                        </w:r>
                        <w:r>
                          <w:t xml:space="preserve">　日</w:t>
                        </w:r>
                      </w:p>
                    </w:txbxContent>
                  </v:textbox>
                </v:shape>
                <v:shape id="テキスト ボックス 13" o:spid="_x0000_s1038" type="#_x0000_t202" style="position:absolute;left:12954;top:2952;width:8762;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" fillcolor="window" strokeweight=".5pt">
                  <v:textbox>
                    <w:txbxContent>
                      <w:p w:rsidR="006168B5" w:rsidRDefault="006168B5" w:rsidP="006168B5"/>
                    </w:txbxContent>
                  </v:textbox>
                </v:shape>
              </v:group>
            </w:pict>
          </mc:Fallback>
        </mc:AlternateContent>
      </w:r>
    </w:p>
    <w:p w:rsidR="006168B5" w:rsidRDefault="006168B5" w:rsidP="006168B5">
      <w:pPr>
        <w:spacing w:line="240" w:lineRule="exact"/>
        <w:jc w:val="center"/>
        <w:rPr>
          <w:sz w:val="36"/>
          <w:szCs w:val="36"/>
        </w:rPr>
      </w:pPr>
    </w:p>
    <w:p w:rsidR="006168B5" w:rsidRPr="00CA4BE1" w:rsidRDefault="006168B5" w:rsidP="006168B5">
      <w:pPr>
        <w:jc w:val="center"/>
        <w:rPr>
          <w:sz w:val="36"/>
          <w:szCs w:val="36"/>
        </w:rPr>
      </w:pPr>
      <w:r w:rsidRPr="00CA4BE1">
        <w:rPr>
          <w:rFonts w:hint="eastAsia"/>
          <w:sz w:val="36"/>
          <w:szCs w:val="36"/>
        </w:rPr>
        <w:t>合</w:t>
      </w:r>
      <w:r>
        <w:rPr>
          <w:rFonts w:hint="eastAsia"/>
          <w:sz w:val="36"/>
          <w:szCs w:val="36"/>
        </w:rPr>
        <w:t xml:space="preserve">　</w:t>
      </w:r>
      <w:r w:rsidRPr="00CA4BE1">
        <w:rPr>
          <w:rFonts w:hint="eastAsia"/>
          <w:sz w:val="36"/>
          <w:szCs w:val="36"/>
        </w:rPr>
        <w:t>意</w:t>
      </w:r>
      <w:r>
        <w:rPr>
          <w:rFonts w:hint="eastAsia"/>
          <w:sz w:val="36"/>
          <w:szCs w:val="36"/>
        </w:rPr>
        <w:t xml:space="preserve">　</w:t>
      </w:r>
      <w:r w:rsidRPr="00CA4BE1">
        <w:rPr>
          <w:rFonts w:hint="eastAsia"/>
          <w:sz w:val="36"/>
          <w:szCs w:val="36"/>
        </w:rPr>
        <w:t>書</w:t>
      </w:r>
    </w:p>
    <w:p w:rsidR="006168B5" w:rsidRDefault="006168B5" w:rsidP="006168B5"/>
    <w:p w:rsidR="006168B5" w:rsidRDefault="003637FF" w:rsidP="006168B5">
      <w:r>
        <w:rPr>
          <w:rFonts w:hint="eastAsia"/>
        </w:rPr>
        <w:t xml:space="preserve">掛川市・袋井市病院企業団立　</w:t>
      </w:r>
      <w:r w:rsidR="006168B5">
        <w:rPr>
          <w:rFonts w:hint="eastAsia"/>
        </w:rPr>
        <w:t>中東遠総合医療センター（以下「甲」</w:t>
      </w:r>
      <w:r>
        <w:rPr>
          <w:rFonts w:hint="eastAsia"/>
        </w:rPr>
        <w:t>という</w:t>
      </w:r>
      <w:r w:rsidR="006168B5">
        <w:rPr>
          <w:rFonts w:hint="eastAsia"/>
        </w:rPr>
        <w:t>）と（保険薬局名称）</w:t>
      </w:r>
      <w:r w:rsidR="006168B5" w:rsidRPr="00E67176">
        <w:rPr>
          <w:rFonts w:hint="eastAsia"/>
          <w:shd w:val="pct15" w:color="auto" w:fill="FFFFFF"/>
        </w:rPr>
        <w:t>※</w:t>
      </w:r>
      <w:r w:rsidR="006168B5" w:rsidRPr="000D58B2">
        <w:rPr>
          <w:rFonts w:hint="eastAsia"/>
          <w:u w:val="single"/>
        </w:rPr>
        <w:t xml:space="preserve">　　　　　　　　　　</w:t>
      </w:r>
      <w:r w:rsidR="006168B5">
        <w:rPr>
          <w:rFonts w:hint="eastAsia"/>
          <w:u w:val="single"/>
        </w:rPr>
        <w:t xml:space="preserve">　　　    </w:t>
      </w:r>
      <w:r w:rsidR="008D1861">
        <w:rPr>
          <w:rFonts w:hint="eastAsia"/>
          <w:u w:val="single"/>
        </w:rPr>
        <w:t xml:space="preserve">　　　　　</w:t>
      </w:r>
      <w:r w:rsidR="006168B5">
        <w:rPr>
          <w:rFonts w:hint="eastAsia"/>
          <w:u w:val="single"/>
        </w:rPr>
        <w:t xml:space="preserve">  </w:t>
      </w:r>
      <w:r w:rsidR="006168B5">
        <w:rPr>
          <w:rFonts w:hint="eastAsia"/>
        </w:rPr>
        <w:t>（以下「乙」</w:t>
      </w:r>
      <w:r>
        <w:rPr>
          <w:rFonts w:hint="eastAsia"/>
        </w:rPr>
        <w:t>という</w:t>
      </w:r>
      <w:r w:rsidR="006168B5">
        <w:rPr>
          <w:rFonts w:hint="eastAsia"/>
        </w:rPr>
        <w:t>）は、院外処方箋における疑義照会の運用について、下記の通り合意した。</w:t>
      </w:r>
    </w:p>
    <w:p w:rsidR="006168B5" w:rsidRDefault="006168B5" w:rsidP="006168B5">
      <w:r>
        <w:rPr>
          <w:rFonts w:hint="eastAsia"/>
        </w:rPr>
        <w:t>なお、保険薬局での運用においては、患者が不利益を被らないように、十分説明の上、合意を得てから行うものとする。</w:t>
      </w:r>
    </w:p>
    <w:p w:rsidR="006168B5" w:rsidRDefault="006168B5" w:rsidP="006168B5">
      <w:pPr>
        <w:spacing w:line="240" w:lineRule="exact"/>
      </w:pPr>
    </w:p>
    <w:p w:rsidR="006168B5" w:rsidRDefault="006168B5" w:rsidP="003637FF">
      <w:pPr>
        <w:pStyle w:val="a3"/>
      </w:pPr>
      <w:r>
        <w:rPr>
          <w:rFonts w:hint="eastAsia"/>
        </w:rPr>
        <w:t>記</w:t>
      </w:r>
    </w:p>
    <w:p w:rsidR="006168B5" w:rsidRPr="00CA4BE1" w:rsidRDefault="006168B5" w:rsidP="006168B5">
      <w:pPr>
        <w:rPr>
          <w:u w:val="single"/>
        </w:rPr>
      </w:pPr>
      <w:r w:rsidRPr="00CA4BE1">
        <w:rPr>
          <w:rFonts w:hint="eastAsia"/>
          <w:u w:val="single"/>
        </w:rPr>
        <w:t>１．院外処方箋に係わる個別の処方医への同意確認を不要とする項目について</w:t>
      </w:r>
    </w:p>
    <w:p w:rsidR="006168B5" w:rsidRDefault="006168B5" w:rsidP="006168B5">
      <w:pPr>
        <w:ind w:leftChars="100" w:left="210"/>
      </w:pPr>
      <w:r>
        <w:rPr>
          <w:rFonts w:hint="eastAsia"/>
        </w:rPr>
        <w:t>「院外処方箋における疑義照会簡素化プロトコル（別紙）」に挙げる疑義照会不要例については、包括的に薬剤師法第23条第2項に規定する医師の同意がなされたとして、個別の処方医への同意の確認を不要とする。ただし、必要な報告については、定める手順にて遅延なく実施する。</w:t>
      </w:r>
    </w:p>
    <w:p w:rsidR="006168B5" w:rsidRPr="00CA4BE1" w:rsidRDefault="006168B5" w:rsidP="006168B5">
      <w:pPr>
        <w:rPr>
          <w:sz w:val="18"/>
          <w:szCs w:val="18"/>
        </w:rPr>
      </w:pPr>
      <w:r w:rsidRPr="00CA4BE1">
        <w:rPr>
          <w:rFonts w:hint="eastAsia"/>
          <w:sz w:val="18"/>
          <w:szCs w:val="18"/>
        </w:rPr>
        <w:t>（参考：薬剤師法第23条）</w:t>
      </w:r>
    </w:p>
    <w:p w:rsidR="006168B5" w:rsidRPr="00CA4BE1" w:rsidRDefault="006168B5" w:rsidP="006168B5">
      <w:pPr>
        <w:ind w:left="630" w:hangingChars="350" w:hanging="630"/>
        <w:rPr>
          <w:sz w:val="18"/>
          <w:szCs w:val="18"/>
        </w:rPr>
      </w:pPr>
      <w:r w:rsidRPr="00CA4BE1">
        <w:rPr>
          <w:rFonts w:hint="eastAsia"/>
          <w:sz w:val="18"/>
          <w:szCs w:val="18"/>
        </w:rPr>
        <w:t xml:space="preserve">　（１）薬剤師は、医師、歯科医師または獣医師の処方箋によらなければ、販売または授与の目的で調剤してはならない。</w:t>
      </w:r>
    </w:p>
    <w:p w:rsidR="006168B5" w:rsidRPr="00CA4BE1" w:rsidRDefault="007A14F5" w:rsidP="006168B5">
      <w:pPr>
        <w:ind w:left="630" w:hangingChars="350" w:hanging="630"/>
        <w:rPr>
          <w:sz w:val="18"/>
          <w:szCs w:val="18"/>
        </w:rPr>
      </w:pPr>
      <w:r>
        <w:rPr>
          <w:rFonts w:hint="eastAsia"/>
          <w:sz w:val="18"/>
          <w:szCs w:val="18"/>
        </w:rPr>
        <w:t xml:space="preserve">　（２）薬剤師は、処方箋に記載された医薬品につき、その</w:t>
      </w:r>
      <w:r w:rsidR="006168B5" w:rsidRPr="00CA4BE1">
        <w:rPr>
          <w:rFonts w:hint="eastAsia"/>
          <w:sz w:val="18"/>
          <w:szCs w:val="18"/>
        </w:rPr>
        <w:t>処方箋を交付した医師、歯科医師または獣医師の同意を得た場合を除くほか、これを変更して調剤してはならない。</w:t>
      </w:r>
    </w:p>
    <w:p w:rsidR="006168B5" w:rsidRDefault="006168B5" w:rsidP="006168B5"/>
    <w:p w:rsidR="006168B5" w:rsidRPr="00CA4BE1" w:rsidRDefault="006168B5" w:rsidP="006168B5">
      <w:pPr>
        <w:rPr>
          <w:u w:val="single"/>
        </w:rPr>
      </w:pPr>
      <w:r w:rsidRPr="00CA4BE1">
        <w:rPr>
          <w:rFonts w:hint="eastAsia"/>
          <w:u w:val="single"/>
        </w:rPr>
        <w:t>２．運用開始について</w:t>
      </w:r>
    </w:p>
    <w:p w:rsidR="006168B5" w:rsidRDefault="006168B5" w:rsidP="006168B5">
      <w:r>
        <w:rPr>
          <w:rFonts w:hint="eastAsia"/>
        </w:rPr>
        <w:t xml:space="preserve">　　２０　　年　　　月　　　日より運用を開始する。</w:t>
      </w:r>
    </w:p>
    <w:p w:rsidR="006168B5" w:rsidRDefault="006168B5" w:rsidP="006168B5"/>
    <w:p w:rsidR="006168B5" w:rsidRPr="00CA4BE1" w:rsidRDefault="006168B5" w:rsidP="006168B5">
      <w:pPr>
        <w:rPr>
          <w:u w:val="single"/>
        </w:rPr>
      </w:pPr>
      <w:r w:rsidRPr="00CA4BE1">
        <w:rPr>
          <w:rFonts w:hint="eastAsia"/>
          <w:u w:val="single"/>
        </w:rPr>
        <w:t>３．契約更新について</w:t>
      </w:r>
    </w:p>
    <w:p w:rsidR="00B62B2A" w:rsidRDefault="00B62B2A" w:rsidP="00B62B2A">
      <w:pPr>
        <w:ind w:firstLineChars="200" w:firstLine="420"/>
      </w:pPr>
      <w:r>
        <w:rPr>
          <w:rFonts w:hint="eastAsia"/>
        </w:rPr>
        <w:t>本契約の有効期間は契約開始日から翌西暦奇数年3月末日までとする。</w:t>
      </w:r>
      <w:bookmarkStart w:id="0" w:name="_GoBack"/>
      <w:bookmarkEnd w:id="0"/>
    </w:p>
    <w:p w:rsidR="006168B5" w:rsidRDefault="00B62B2A" w:rsidP="00B62B2A">
      <w:pPr>
        <w:ind w:firstLineChars="200" w:firstLine="420"/>
      </w:pPr>
      <w:r>
        <w:rPr>
          <w:rFonts w:hint="eastAsia"/>
        </w:rPr>
        <w:t>契約更新については、契約満了日前の指定された期間に乙が甲へ改めて合意書を提出する</w:t>
      </w:r>
      <w:r w:rsidR="006168B5">
        <w:rPr>
          <w:rFonts w:hint="eastAsia"/>
        </w:rPr>
        <w:t>。</w:t>
      </w:r>
    </w:p>
    <w:p w:rsidR="006168B5" w:rsidRDefault="006168B5" w:rsidP="006168B5"/>
    <w:p w:rsidR="006168B5" w:rsidRPr="00CA4BE1" w:rsidRDefault="006168B5" w:rsidP="006168B5">
      <w:pPr>
        <w:rPr>
          <w:u w:val="single"/>
        </w:rPr>
      </w:pPr>
      <w:r w:rsidRPr="00CA4BE1">
        <w:rPr>
          <w:rFonts w:hint="eastAsia"/>
          <w:u w:val="single"/>
        </w:rPr>
        <w:t>４．合意の解除について</w:t>
      </w:r>
    </w:p>
    <w:p w:rsidR="006168B5" w:rsidRDefault="006168B5" w:rsidP="006168B5">
      <w:pPr>
        <w:ind w:firstLineChars="200" w:firstLine="420"/>
      </w:pPr>
      <w:r>
        <w:rPr>
          <w:rFonts w:hint="eastAsia"/>
        </w:rPr>
        <w:t>合意の解除については、甲と乙が必要に応じて協議する。</w:t>
      </w:r>
    </w:p>
    <w:p w:rsidR="006168B5" w:rsidRDefault="004B3944" w:rsidP="006168B5">
      <w:pPr>
        <w:ind w:leftChars="200" w:left="420"/>
      </w:pPr>
      <w:r>
        <w:rPr>
          <w:rFonts w:hint="eastAsia"/>
        </w:rPr>
        <w:t>甲は、乙に対して指導をしたにもかかわらず乙が必要な報告を怠った</w:t>
      </w:r>
      <w:r w:rsidR="006168B5">
        <w:rPr>
          <w:rFonts w:hint="eastAsia"/>
        </w:rPr>
        <w:t>場合、乙の契約遵守違反とみなし、</w:t>
      </w:r>
      <w:r w:rsidR="00A94779">
        <w:rPr>
          <w:rFonts w:hint="eastAsia"/>
        </w:rPr>
        <w:t>契約期間内であっても</w:t>
      </w:r>
      <w:r w:rsidR="006168B5">
        <w:rPr>
          <w:rFonts w:hint="eastAsia"/>
        </w:rPr>
        <w:t>乙の当該契約の解除を通告することができる。</w:t>
      </w:r>
    </w:p>
    <w:p w:rsidR="006168B5" w:rsidRDefault="006168B5" w:rsidP="006168B5">
      <w:pPr>
        <w:pStyle w:val="a5"/>
      </w:pPr>
      <w:r>
        <w:rPr>
          <w:rFonts w:hint="eastAsia"/>
        </w:rPr>
        <w:t>以上</w:t>
      </w:r>
    </w:p>
    <w:p w:rsidR="006168B5" w:rsidRDefault="006168B5" w:rsidP="006168B5">
      <w:r w:rsidRPr="005E390E">
        <w:rPr>
          <w:rFonts w:hint="eastAsia"/>
        </w:rPr>
        <w:t>※</w:t>
      </w:r>
      <w:r>
        <w:rPr>
          <w:rFonts w:hint="eastAsia"/>
        </w:rPr>
        <w:t>２０　　年　　　月　　　日</w:t>
      </w:r>
    </w:p>
    <w:p w:rsidR="006168B5" w:rsidRDefault="006168B5" w:rsidP="006168B5">
      <w:pPr>
        <w:ind w:firstLineChars="500" w:firstLine="1050"/>
      </w:pPr>
      <w:r>
        <w:rPr>
          <w:rFonts w:hint="eastAsia"/>
        </w:rPr>
        <w:t>（甲）名称　　：掛川市・袋井市病院企業団立　中東遠総合医療センター</w:t>
      </w:r>
    </w:p>
    <w:p w:rsidR="006168B5" w:rsidRDefault="006168B5" w:rsidP="006168B5">
      <w:pPr>
        <w:ind w:firstLineChars="800" w:firstLine="1680"/>
      </w:pPr>
      <w:r>
        <w:rPr>
          <w:rFonts w:hint="eastAsia"/>
        </w:rPr>
        <w:t>住所　　：</w:t>
      </w:r>
      <w:r w:rsidRPr="00CA4BE1">
        <w:rPr>
          <w:rFonts w:hint="eastAsia"/>
        </w:rPr>
        <w:t>〒</w:t>
      </w:r>
      <w:r w:rsidRPr="00CA4BE1">
        <w:t>436-8555　静岡県掛川市菖蒲ヶ池1番地の1</w:t>
      </w:r>
    </w:p>
    <w:p w:rsidR="006168B5" w:rsidRDefault="001063B8" w:rsidP="006168B5">
      <w:pPr>
        <w:ind w:firstLineChars="800" w:firstLine="1680"/>
      </w:pPr>
      <w:r>
        <w:rPr>
          <w:rFonts w:hint="eastAsia"/>
        </w:rPr>
        <w:t>代表者　：</w:t>
      </w:r>
      <w:r w:rsidR="001C208A">
        <w:rPr>
          <w:rFonts w:hint="eastAsia"/>
        </w:rPr>
        <w:t>院</w:t>
      </w:r>
      <w:r w:rsidR="006168B5">
        <w:rPr>
          <w:rFonts w:hint="eastAsia"/>
        </w:rPr>
        <w:t xml:space="preserve">長　宮地　正彦　　　　　</w:t>
      </w:r>
      <w:r w:rsidR="001C208A">
        <w:rPr>
          <w:rFonts w:hint="eastAsia"/>
        </w:rPr>
        <w:t xml:space="preserve">　</w:t>
      </w:r>
      <w:r w:rsidR="006168B5">
        <w:rPr>
          <w:rFonts w:hint="eastAsia"/>
        </w:rPr>
        <w:t xml:space="preserve">　　　　　　　　　　印</w:t>
      </w:r>
    </w:p>
    <w:p w:rsidR="006168B5" w:rsidRDefault="006168B5" w:rsidP="006168B5"/>
    <w:p w:rsidR="006168B5" w:rsidRDefault="006168B5" w:rsidP="006168B5">
      <w:r>
        <w:rPr>
          <w:rFonts w:hint="eastAsia"/>
        </w:rPr>
        <w:t xml:space="preserve">　　　</w:t>
      </w:r>
      <w:r w:rsidRPr="006168B5">
        <w:rPr>
          <w:rFonts w:hint="eastAsia"/>
        </w:rPr>
        <w:t xml:space="preserve">　</w:t>
      </w:r>
      <w:r w:rsidRPr="00E67176">
        <w:rPr>
          <w:rFonts w:hint="eastAsia"/>
          <w:shd w:val="pct15" w:color="auto" w:fill="FFFFFF"/>
        </w:rPr>
        <w:t>※</w:t>
      </w:r>
      <w:r>
        <w:rPr>
          <w:rFonts w:hint="eastAsia"/>
        </w:rPr>
        <w:t>（乙）名称　　：</w:t>
      </w:r>
    </w:p>
    <w:p w:rsidR="006168B5" w:rsidRDefault="006168B5" w:rsidP="006168B5">
      <w:r>
        <w:rPr>
          <w:rFonts w:hint="eastAsia"/>
        </w:rPr>
        <w:t xml:space="preserve">　　　　　　　　住所　　：</w:t>
      </w:r>
    </w:p>
    <w:p w:rsidR="006168B5" w:rsidRPr="000D58B2" w:rsidRDefault="008D1861" w:rsidP="000E6752">
      <w:r>
        <w:rPr>
          <w:rFonts w:hint="eastAsia"/>
          <w:noProof/>
        </w:rPr>
        <mc:AlternateContent>
          <mc:Choice Requires="wps">
            <w:drawing>
              <wp:anchor distT="0" distB="0" distL="114300" distR="114300" simplePos="0" relativeHeight="251672576" behindDoc="0" locked="0" layoutInCell="1" allowOverlap="1" wp14:anchorId="10EA0CFD" wp14:editId="7E0109B8">
                <wp:simplePos x="0" y="0"/>
                <wp:positionH relativeFrom="column">
                  <wp:posOffset>923925</wp:posOffset>
                </wp:positionH>
                <wp:positionV relativeFrom="paragraph">
                  <wp:posOffset>151765</wp:posOffset>
                </wp:positionV>
                <wp:extent cx="647700" cy="2190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647700" cy="219075"/>
                        </a:xfrm>
                        <a:prstGeom prst="rect">
                          <a:avLst/>
                        </a:prstGeom>
                        <a:noFill/>
                        <a:ln w="6350">
                          <a:noFill/>
                        </a:ln>
                      </wps:spPr>
                      <wps:txbx>
                        <w:txbxContent>
                          <w:p w:rsidR="008D1861" w:rsidRDefault="008D1861" w:rsidP="008D1861">
                            <w:r>
                              <w:rPr>
                                <w:rFonts w:hint="eastAsia"/>
                              </w:rPr>
                              <w:t>（開設者</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0CFD" id="テキスト ボックス 14" o:spid="_x0000_s1039" type="#_x0000_t202" style="position:absolute;left:0;text-align:left;margin-left:72.75pt;margin-top:11.95pt;width:51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" filled="f" stroked="f" strokeweight=".5pt">
                <v:textbox inset="0,0,0,0">
                  <w:txbxContent>
                    <w:p w:rsidR="008D1861" w:rsidRDefault="008D1861" w:rsidP="008D1861">
                      <w:pPr>
                        <w:rPr>
                          <w:rFonts w:hint="eastAsia"/>
                        </w:rPr>
                      </w:pPr>
                      <w:r>
                        <w:rPr>
                          <w:rFonts w:hint="eastAsia"/>
                        </w:rPr>
                        <w:t>（開設者</w:t>
                      </w:r>
                      <w:r>
                        <w:t>）</w:t>
                      </w:r>
                    </w:p>
                  </w:txbxContent>
                </v:textbox>
              </v:shape>
            </w:pict>
          </mc:Fallback>
        </mc:AlternateContent>
      </w:r>
      <w:r w:rsidR="006168B5">
        <w:rPr>
          <w:rFonts w:hint="eastAsia"/>
        </w:rPr>
        <w:t xml:space="preserve">　　　　　　　　代表者　：　　　　　　　　　　　　　　　　　　　　　　　　印</w:t>
      </w:r>
    </w:p>
    <w:sectPr w:rsidR="006168B5" w:rsidRPr="000D58B2" w:rsidSect="000E6752">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B50" w:rsidRDefault="00FE3B50" w:rsidP="00A94779">
      <w:r>
        <w:separator/>
      </w:r>
    </w:p>
  </w:endnote>
  <w:endnote w:type="continuationSeparator" w:id="0">
    <w:p w:rsidR="00FE3B50" w:rsidRDefault="00FE3B50" w:rsidP="00A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B50" w:rsidRDefault="00FE3B50" w:rsidP="00A94779">
      <w:r>
        <w:separator/>
      </w:r>
    </w:p>
  </w:footnote>
  <w:footnote w:type="continuationSeparator" w:id="0">
    <w:p w:rsidR="00FE3B50" w:rsidRDefault="00FE3B50" w:rsidP="00A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2"/>
    <w:rsid w:val="000524C5"/>
    <w:rsid w:val="000D58B2"/>
    <w:rsid w:val="000E6752"/>
    <w:rsid w:val="00102F1D"/>
    <w:rsid w:val="001063B8"/>
    <w:rsid w:val="0017104F"/>
    <w:rsid w:val="001C208A"/>
    <w:rsid w:val="001D56ED"/>
    <w:rsid w:val="00240D38"/>
    <w:rsid w:val="002B6EDE"/>
    <w:rsid w:val="00331361"/>
    <w:rsid w:val="003637FF"/>
    <w:rsid w:val="003B422D"/>
    <w:rsid w:val="003D251B"/>
    <w:rsid w:val="003F1FCC"/>
    <w:rsid w:val="004B3944"/>
    <w:rsid w:val="004D65B5"/>
    <w:rsid w:val="005E390E"/>
    <w:rsid w:val="006168B5"/>
    <w:rsid w:val="007007E2"/>
    <w:rsid w:val="00716DE8"/>
    <w:rsid w:val="007A14F5"/>
    <w:rsid w:val="007A2106"/>
    <w:rsid w:val="00880765"/>
    <w:rsid w:val="008D1861"/>
    <w:rsid w:val="008E1B9B"/>
    <w:rsid w:val="009F72A6"/>
    <w:rsid w:val="00A94779"/>
    <w:rsid w:val="00B62B2A"/>
    <w:rsid w:val="00B92EC7"/>
    <w:rsid w:val="00C02BDE"/>
    <w:rsid w:val="00CA4BE1"/>
    <w:rsid w:val="00CB0095"/>
    <w:rsid w:val="00D13AF2"/>
    <w:rsid w:val="00DF674B"/>
    <w:rsid w:val="00E149B8"/>
    <w:rsid w:val="00E2699E"/>
    <w:rsid w:val="00E67176"/>
    <w:rsid w:val="00E77B13"/>
    <w:rsid w:val="00F241A5"/>
    <w:rsid w:val="00FB5DC8"/>
    <w:rsid w:val="00FE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5B350D1-CF55-42C2-B7A7-AAC94A7D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58B2"/>
    <w:pPr>
      <w:jc w:val="center"/>
    </w:pPr>
  </w:style>
  <w:style w:type="character" w:customStyle="1" w:styleId="a4">
    <w:name w:val="記 (文字)"/>
    <w:basedOn w:val="a0"/>
    <w:link w:val="a3"/>
    <w:uiPriority w:val="99"/>
    <w:rsid w:val="000D58B2"/>
  </w:style>
  <w:style w:type="paragraph" w:styleId="a5">
    <w:name w:val="Closing"/>
    <w:basedOn w:val="a"/>
    <w:link w:val="a6"/>
    <w:uiPriority w:val="99"/>
    <w:unhideWhenUsed/>
    <w:rsid w:val="000D58B2"/>
    <w:pPr>
      <w:jc w:val="right"/>
    </w:pPr>
  </w:style>
  <w:style w:type="character" w:customStyle="1" w:styleId="a6">
    <w:name w:val="結語 (文字)"/>
    <w:basedOn w:val="a0"/>
    <w:link w:val="a5"/>
    <w:uiPriority w:val="99"/>
    <w:rsid w:val="000D58B2"/>
  </w:style>
  <w:style w:type="paragraph" w:styleId="a7">
    <w:name w:val="Date"/>
    <w:basedOn w:val="a"/>
    <w:next w:val="a"/>
    <w:link w:val="a8"/>
    <w:uiPriority w:val="99"/>
    <w:semiHidden/>
    <w:unhideWhenUsed/>
    <w:rsid w:val="00331361"/>
  </w:style>
  <w:style w:type="character" w:customStyle="1" w:styleId="a8">
    <w:name w:val="日付 (文字)"/>
    <w:basedOn w:val="a0"/>
    <w:link w:val="a7"/>
    <w:uiPriority w:val="99"/>
    <w:semiHidden/>
    <w:rsid w:val="00331361"/>
  </w:style>
  <w:style w:type="paragraph" w:styleId="a9">
    <w:name w:val="Balloon Text"/>
    <w:basedOn w:val="a"/>
    <w:link w:val="aa"/>
    <w:uiPriority w:val="99"/>
    <w:semiHidden/>
    <w:unhideWhenUsed/>
    <w:rsid w:val="003313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1361"/>
    <w:rPr>
      <w:rFonts w:asciiTheme="majorHAnsi" w:eastAsiaTheme="majorEastAsia" w:hAnsiTheme="majorHAnsi" w:cstheme="majorBidi"/>
      <w:sz w:val="18"/>
      <w:szCs w:val="18"/>
    </w:rPr>
  </w:style>
  <w:style w:type="paragraph" w:styleId="ab">
    <w:name w:val="header"/>
    <w:basedOn w:val="a"/>
    <w:link w:val="ac"/>
    <w:uiPriority w:val="99"/>
    <w:unhideWhenUsed/>
    <w:rsid w:val="00A94779"/>
    <w:pPr>
      <w:tabs>
        <w:tab w:val="center" w:pos="4252"/>
        <w:tab w:val="right" w:pos="8504"/>
      </w:tabs>
      <w:snapToGrid w:val="0"/>
    </w:pPr>
  </w:style>
  <w:style w:type="character" w:customStyle="1" w:styleId="ac">
    <w:name w:val="ヘッダー (文字)"/>
    <w:basedOn w:val="a0"/>
    <w:link w:val="ab"/>
    <w:uiPriority w:val="99"/>
    <w:rsid w:val="00A94779"/>
  </w:style>
  <w:style w:type="paragraph" w:styleId="ad">
    <w:name w:val="footer"/>
    <w:basedOn w:val="a"/>
    <w:link w:val="ae"/>
    <w:uiPriority w:val="99"/>
    <w:unhideWhenUsed/>
    <w:rsid w:val="00A94779"/>
    <w:pPr>
      <w:tabs>
        <w:tab w:val="center" w:pos="4252"/>
        <w:tab w:val="right" w:pos="8504"/>
      </w:tabs>
      <w:snapToGrid w:val="0"/>
    </w:pPr>
  </w:style>
  <w:style w:type="character" w:customStyle="1" w:styleId="ae">
    <w:name w:val="フッター (文字)"/>
    <w:basedOn w:val="a0"/>
    <w:link w:val="ad"/>
    <w:uiPriority w:val="99"/>
    <w:rsid w:val="00A9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中東遠総合医療センター</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中東遠総合医療センター</dc:creator>
  <cp:keywords/>
  <dc:description/>
  <cp:lastModifiedBy>中東遠総合医療センター</cp:lastModifiedBy>
  <cp:revision>17</cp:revision>
  <cp:lastPrinted>2022-12-20T05:27:00Z</cp:lastPrinted>
  <dcterms:created xsi:type="dcterms:W3CDTF">2022-12-02T05:31:00Z</dcterms:created>
  <dcterms:modified xsi:type="dcterms:W3CDTF">2025-01-27T09:20:00Z</dcterms:modified>
</cp:coreProperties>
</file>